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01" w:rsidRDefault="006F5601" w:rsidP="006F5601">
      <w:pPr>
        <w:shd w:val="clear" w:color="auto" w:fill="FFFFFF"/>
        <w:spacing w:before="168"/>
        <w:jc w:val="center"/>
        <w:rPr>
          <w:b/>
          <w:color w:val="000000"/>
          <w:sz w:val="28"/>
          <w:szCs w:val="28"/>
        </w:rPr>
      </w:pPr>
      <w:bookmarkStart w:id="0" w:name="_GoBack"/>
      <w:r w:rsidRPr="00D203A1">
        <w:rPr>
          <w:b/>
          <w:color w:val="000000"/>
          <w:sz w:val="28"/>
          <w:szCs w:val="28"/>
        </w:rPr>
        <w:t>Дифференцированный зачет</w:t>
      </w:r>
    </w:p>
    <w:bookmarkEnd w:id="0"/>
    <w:p w:rsidR="006F5601" w:rsidRDefault="006F5601" w:rsidP="006F5601">
      <w:pPr>
        <w:shd w:val="clear" w:color="auto" w:fill="FFFFFF"/>
        <w:spacing w:before="168"/>
        <w:jc w:val="center"/>
        <w:rPr>
          <w:b/>
          <w:color w:val="000000"/>
          <w:sz w:val="28"/>
          <w:szCs w:val="28"/>
        </w:rPr>
      </w:pP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Самую высокую информационную нагрузку несет канал: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осязания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слуха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обоняния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зрения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мышечных рецепторов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восприятия информации человек использует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канал осязания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канал слуха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канал зрения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каналы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каналы мышечных рецепторов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по способу ее восприятия человеком подразделяется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текстовую, числовую, графическую, музыкальную, комбинированную.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обыденную,  общественно-политическую, эстетическую.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социальную, техническую, биологическую, генетическую.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научную,  производительную, техническую, управленческую.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зрительную, слуховую, тактильную, обонятельную, вкусовую, мышечную.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по форме представления подразделяется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текстовую, числовую, графическую, музыкальную, комбинированную.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обыденную,  общественно-политическую, эстетическую.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социальную, техническую, биологическую, генетическую.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научную,  производительную, техническую, управленческую.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зрительную, слуховую, тактильную, обонятельную, вкусовую, мышечную.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 по математике содержит информацию следующих видов: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графическую, текстовую, числовую.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графическую, звуковую, числовую.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графическую, текстовую, звуковую.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текстовую информацию.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исключительно числовую информацию.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Информационное общество – это 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общество, в котором большинство </w:t>
      </w:r>
      <w:proofErr w:type="gramStart"/>
      <w:r>
        <w:rPr>
          <w:rFonts w:ascii="Times New Roman" w:hAnsi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заняты производством информации.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общество, в котором большинство </w:t>
      </w:r>
      <w:proofErr w:type="gramStart"/>
      <w:r>
        <w:rPr>
          <w:rFonts w:ascii="Times New Roman" w:hAnsi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заняты хранением и продажей  информации.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общество, в котором большинство </w:t>
      </w:r>
      <w:proofErr w:type="gramStart"/>
      <w:r>
        <w:rPr>
          <w:rFonts w:ascii="Times New Roman" w:hAnsi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заняты производством, хранением, обработкой, продажей и обменом  информации.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общество, которое общается с помощью компьютерной техники.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Поколения ЭВМ отличаются друг от друга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автору создания вычислительной машины.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программным средствам.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элементарной базе.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периоду создания вычислительной машины.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Тактильную информацию человек получает с посредством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термометра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барометра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органов осязания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органов слуха.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корзине лежат 16 шаров разного цвета. Сколько информации несет сообщение о том, что из корзины достали красный шар?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бит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бита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бит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 бита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 38 в двоичной системе счисления имеет вид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100110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110110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011001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00110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сложения двоичных чисел 1011 и 11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1022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1101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1110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1001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Информационными процессами называются действия, связанные: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разработкой программного обеспечения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хранением, передачей и обработкой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поиском информации в информационных системах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работой во всевозможных информационных системах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текста с английского языка на русский является процессом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хранения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передачи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поиска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обработки информации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 внедряется в исполняемые файлы и при их запуске активируется. Это…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загрузочный вирус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макровирус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файловый вирус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сетевой червь</w:t>
      </w:r>
    </w:p>
    <w:p w:rsidR="006F5601" w:rsidRPr="0092687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троян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Вирус, поражающий документы, называется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троян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файловый вирус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макровирус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загрузочный вирус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сетевой червь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– это 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единица измерения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в оперативной памяти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текст, распечатанный на диске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или данные на диске, имеющие имя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Системное программное обеспечение – это 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совокупность программ, посредством которых пользователь решает свои информационные задачи, не прибегая к системам программирования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совокупность программных средств, предназначенных для поддержания функционирования компьютера и управление его устройствами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совокупность программных средств, предназначенных для решения конкретных задач пользователя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редактирования текста изменяется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шрифта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абзаца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 символов, слов, абзацев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страницы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Точечный элемент экрана монитора называется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точкой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зерном люминофора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пикселем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растром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Графика с представлением изображения в виде совокупностей точек называется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фрактальной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растровой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векторной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прямолинейной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текстовой редакторе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MsWord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был создан документ </w:t>
      </w:r>
      <w:r w:rsidRPr="000B01FC">
        <w:rPr>
          <w:rFonts w:ascii="Times New Roman" w:hAnsi="Times New Roman"/>
          <w:b/>
          <w:sz w:val="28"/>
          <w:szCs w:val="28"/>
        </w:rPr>
        <w:t>Приказ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Какое расширение будет у данного документа?</w:t>
      </w:r>
    </w:p>
    <w:p w:rsidR="006F5601" w:rsidRPr="000B01F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*.</w:t>
      </w:r>
      <w:r>
        <w:rPr>
          <w:rFonts w:ascii="Times New Roman" w:hAnsi="Times New Roman"/>
          <w:sz w:val="28"/>
          <w:szCs w:val="28"/>
          <w:lang w:val="en-US"/>
        </w:rPr>
        <w:t>txt</w:t>
      </w:r>
    </w:p>
    <w:p w:rsidR="006F5601" w:rsidRPr="000B01F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*.doc</w:t>
      </w:r>
    </w:p>
    <w:p w:rsidR="006F5601" w:rsidRPr="000B01F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*.bmp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*.jpeg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характеризуется любая позиционная система счисления?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цифры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алфавит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Принтеры бывают: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матричные, оптические, струйные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матричные, лазерные, струйные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оптические, лазерные, струйные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матричные, лазерные, капельные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соответствие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7"/>
        <w:gridCol w:w="4324"/>
      </w:tblGrid>
      <w:tr w:rsidR="006F5601" w:rsidRPr="000E53F9" w:rsidTr="00950B62">
        <w:tc>
          <w:tcPr>
            <w:tcW w:w="4527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0E53F9">
              <w:rPr>
                <w:rFonts w:ascii="Times New Roman" w:hAnsi="Times New Roman"/>
                <w:sz w:val="28"/>
                <w:szCs w:val="28"/>
              </w:rPr>
              <w:t xml:space="preserve"> период информатизации общества связан</w:t>
            </w:r>
          </w:p>
        </w:tc>
        <w:tc>
          <w:tcPr>
            <w:tcW w:w="4324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с изобретением письменности</w:t>
            </w:r>
          </w:p>
        </w:tc>
      </w:tr>
      <w:tr w:rsidR="006F5601" w:rsidRPr="000E53F9" w:rsidTr="00950B62">
        <w:tc>
          <w:tcPr>
            <w:tcW w:w="4527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0E53F9">
              <w:rPr>
                <w:rFonts w:ascii="Times New Roman" w:hAnsi="Times New Roman"/>
                <w:sz w:val="28"/>
                <w:szCs w:val="28"/>
              </w:rPr>
              <w:t xml:space="preserve"> период информатизации общества связан</w:t>
            </w:r>
          </w:p>
        </w:tc>
        <w:tc>
          <w:tcPr>
            <w:tcW w:w="4324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с изобретением книгопечатания</w:t>
            </w:r>
          </w:p>
        </w:tc>
      </w:tr>
      <w:tr w:rsidR="006F5601" w:rsidRPr="000E53F9" w:rsidTr="00950B62">
        <w:tc>
          <w:tcPr>
            <w:tcW w:w="4527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0E53F9">
              <w:rPr>
                <w:rFonts w:ascii="Times New Roman" w:hAnsi="Times New Roman"/>
                <w:sz w:val="28"/>
                <w:szCs w:val="28"/>
              </w:rPr>
              <w:t xml:space="preserve"> период информатизации общества связан</w:t>
            </w:r>
          </w:p>
        </w:tc>
        <w:tc>
          <w:tcPr>
            <w:tcW w:w="4324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с изобретением сре</w:t>
            </w:r>
            <w:proofErr w:type="gramStart"/>
            <w:r w:rsidRPr="000E53F9">
              <w:rPr>
                <w:rFonts w:ascii="Times New Roman" w:hAnsi="Times New Roman"/>
                <w:sz w:val="28"/>
                <w:szCs w:val="28"/>
              </w:rPr>
              <w:t>дств св</w:t>
            </w:r>
            <w:proofErr w:type="gramEnd"/>
            <w:r w:rsidRPr="000E53F9">
              <w:rPr>
                <w:rFonts w:ascii="Times New Roman" w:hAnsi="Times New Roman"/>
                <w:sz w:val="28"/>
                <w:szCs w:val="28"/>
              </w:rPr>
              <w:t>язи (радио)</w:t>
            </w:r>
          </w:p>
        </w:tc>
      </w:tr>
      <w:tr w:rsidR="006F5601" w:rsidRPr="000E53F9" w:rsidTr="00950B62">
        <w:tc>
          <w:tcPr>
            <w:tcW w:w="4527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0E53F9">
              <w:rPr>
                <w:rFonts w:ascii="Times New Roman" w:hAnsi="Times New Roman"/>
                <w:sz w:val="28"/>
                <w:szCs w:val="28"/>
              </w:rPr>
              <w:t xml:space="preserve"> период информатизации общества связан</w:t>
            </w:r>
          </w:p>
        </w:tc>
        <w:tc>
          <w:tcPr>
            <w:tcW w:w="4324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с изобретением ЭВМ</w:t>
            </w:r>
          </w:p>
        </w:tc>
      </w:tr>
    </w:tbl>
    <w:p w:rsidR="006F5601" w:rsidRDefault="006F5601" w:rsidP="006F5601">
      <w:pPr>
        <w:pStyle w:val="ab"/>
        <w:rPr>
          <w:rFonts w:ascii="Times New Roman" w:hAnsi="Times New Roman"/>
          <w:sz w:val="28"/>
          <w:szCs w:val="28"/>
        </w:rPr>
      </w:pP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Угрозы, направленные на несанкционированное использование информационных ресурсов, не оказывая при этом влияния на их функционирование относятся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активным угрозам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пассивным угрозам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внутренним угрозам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внутренним информационным угрозам относятся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вирусы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фишинг</w:t>
      </w:r>
      <w:proofErr w:type="spellEnd"/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утечки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неавторизованный доступ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соответствие между типом файла и его расширением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567"/>
      </w:tblGrid>
      <w:tr w:rsidR="006F5601" w:rsidRPr="000E53F9" w:rsidTr="00950B62">
        <w:tc>
          <w:tcPr>
            <w:tcW w:w="4785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Графические файлы</w:t>
            </w:r>
          </w:p>
        </w:tc>
        <w:tc>
          <w:tcPr>
            <w:tcW w:w="478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bmp, jpeg</w:t>
            </w:r>
          </w:p>
        </w:tc>
      </w:tr>
      <w:tr w:rsidR="006F5601" w:rsidRPr="000E53F9" w:rsidTr="00950B62">
        <w:tc>
          <w:tcPr>
            <w:tcW w:w="4785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Программные файлы</w:t>
            </w:r>
          </w:p>
        </w:tc>
        <w:tc>
          <w:tcPr>
            <w:tcW w:w="478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exe, com</w:t>
            </w:r>
          </w:p>
        </w:tc>
      </w:tr>
      <w:tr w:rsidR="006F5601" w:rsidRPr="000E53F9" w:rsidTr="00950B62">
        <w:tc>
          <w:tcPr>
            <w:tcW w:w="4785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Видеофайлы</w:t>
            </w:r>
          </w:p>
        </w:tc>
        <w:tc>
          <w:tcPr>
            <w:tcW w:w="478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avi</w:t>
            </w:r>
            <w:proofErr w:type="spellEnd"/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, mpeg4</w:t>
            </w:r>
          </w:p>
        </w:tc>
      </w:tr>
      <w:tr w:rsidR="006F5601" w:rsidRPr="000E53F9" w:rsidTr="00950B62">
        <w:tc>
          <w:tcPr>
            <w:tcW w:w="4785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Звуковые файлы</w:t>
            </w:r>
          </w:p>
        </w:tc>
        <w:tc>
          <w:tcPr>
            <w:tcW w:w="478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mp3, wav</w:t>
            </w:r>
          </w:p>
        </w:tc>
      </w:tr>
      <w:tr w:rsidR="006F5601" w:rsidRPr="000E53F9" w:rsidTr="00950B62">
        <w:tc>
          <w:tcPr>
            <w:tcW w:w="4785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Текстовые файлы</w:t>
            </w:r>
          </w:p>
        </w:tc>
        <w:tc>
          <w:tcPr>
            <w:tcW w:w="478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txt, doc</w:t>
            </w:r>
          </w:p>
        </w:tc>
      </w:tr>
    </w:tbl>
    <w:p w:rsidR="006F5601" w:rsidRDefault="006F5601" w:rsidP="006F5601">
      <w:pPr>
        <w:pStyle w:val="ab"/>
        <w:rPr>
          <w:rFonts w:ascii="Times New Roman" w:hAnsi="Times New Roman"/>
          <w:sz w:val="28"/>
          <w:szCs w:val="28"/>
        </w:rPr>
      </w:pP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Программное обеспечение подразделяется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системное, прикладное, информационное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системное, прикладное, инструментарий программирования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инструментарий программирования, индивидуальное, системное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прикладное</w:t>
      </w:r>
      <w:proofErr w:type="gramEnd"/>
      <w:r>
        <w:rPr>
          <w:rFonts w:ascii="Times New Roman" w:hAnsi="Times New Roman"/>
          <w:sz w:val="28"/>
          <w:szCs w:val="28"/>
        </w:rPr>
        <w:t>, инструментарий программирования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прикладное, дополнительное, системное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Умышленные информационные угрозы подразделяются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естественные и человеческие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активные и пассивные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внутренние и внешние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соответствие между клавишей и выполняемой ею функцией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4366"/>
      </w:tblGrid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CapsLock</w:t>
            </w:r>
            <w:proofErr w:type="spellEnd"/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Фиксирует режим заглавных букв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NumLock</w:t>
            </w:r>
            <w:proofErr w:type="spellEnd"/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Включает дополнительную раскладку клавиатуры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PrintScreen</w:t>
            </w:r>
            <w:proofErr w:type="spellEnd"/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Перемещает текущее изображение экрана в буфер обмена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Tab</w:t>
            </w:r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Водит позиции табуляции при наборе текста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Insert</w:t>
            </w:r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Переключает режимы вставки и замены символов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End</w:t>
            </w:r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Переводит курсор в конец строки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Shift</w:t>
            </w:r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Печатает заглавные буквы и специальные символы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Esc</w:t>
            </w:r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Служит для отмены действий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Backspace</w:t>
            </w:r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Удаляет символы слева от курсора</w:t>
            </w:r>
          </w:p>
        </w:tc>
      </w:tr>
      <w:tr w:rsidR="006F5601" w:rsidRPr="000E53F9" w:rsidTr="00950B62">
        <w:tc>
          <w:tcPr>
            <w:tcW w:w="2932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53F9">
              <w:rPr>
                <w:rFonts w:ascii="Times New Roman" w:hAnsi="Times New Roman"/>
                <w:sz w:val="28"/>
                <w:szCs w:val="28"/>
                <w:lang w:val="en-US"/>
              </w:rPr>
              <w:t>PageUp</w:t>
            </w:r>
            <w:proofErr w:type="spellEnd"/>
          </w:p>
        </w:tc>
        <w:tc>
          <w:tcPr>
            <w:tcW w:w="4366" w:type="dxa"/>
          </w:tcPr>
          <w:p w:rsidR="006F5601" w:rsidRPr="000E53F9" w:rsidRDefault="006F5601" w:rsidP="00950B6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E53F9">
              <w:rPr>
                <w:rFonts w:ascii="Times New Roman" w:hAnsi="Times New Roman"/>
                <w:sz w:val="28"/>
                <w:szCs w:val="28"/>
              </w:rPr>
              <w:t>Переводит курсор на страницу вверх</w:t>
            </w:r>
          </w:p>
        </w:tc>
      </w:tr>
    </w:tbl>
    <w:p w:rsidR="006F5601" w:rsidRDefault="006F5601" w:rsidP="006F5601">
      <w:pPr>
        <w:pStyle w:val="ab"/>
        <w:ind w:left="720"/>
        <w:rPr>
          <w:rFonts w:ascii="Times New Roman" w:hAnsi="Times New Roman"/>
          <w:sz w:val="28"/>
          <w:szCs w:val="28"/>
        </w:rPr>
      </w:pP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Заражение компьютерными вирусами может произойти в процессе…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с файлами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Форматировании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диска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Выключении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компьютера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Печати на принтере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единиц в двоичной записи числа 173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Файлы</w:t>
      </w:r>
      <w:proofErr w:type="gramEnd"/>
      <w:r>
        <w:rPr>
          <w:rFonts w:ascii="Times New Roman" w:hAnsi="Times New Roman"/>
          <w:sz w:val="28"/>
          <w:szCs w:val="28"/>
        </w:rPr>
        <w:t xml:space="preserve"> с какой графикой имеют наименьший размер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Растровой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Векторной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Фрактальной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Трехмерной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Основание системы счисления – это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 2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2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 10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цифр, употребляемых в системе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называлась первая ЭВМ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Минск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БЭСМ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ENIAC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IBM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Информацию, не зависящую от личного мнения кого-либо, можно назвать: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полной;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актуальной;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объективной;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эргономичной.</w:t>
      </w:r>
    </w:p>
    <w:p w:rsidR="006F5601" w:rsidRPr="00B661B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 xml:space="preserve">В какой из последовательностей единицы измерения указаны в порядке возрастания 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 xml:space="preserve">гигабайт, килобайт, мегабайт, байт; 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 xml:space="preserve">гигабайт, мегабайт, килобайт, байт; 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 xml:space="preserve">мегабайт, килобайт, байт, гигабайт;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байт, килобайт, мегабайт, гигабайт</w:t>
      </w:r>
    </w:p>
    <w:p w:rsidR="006F5601" w:rsidRPr="00B661B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Обработка информации - это процесс ее: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 xml:space="preserve">преобразования из одного вида в другой в </w:t>
      </w:r>
      <w:proofErr w:type="spellStart"/>
      <w:r w:rsidRPr="00B661BC">
        <w:rPr>
          <w:rFonts w:ascii="Times New Roman" w:hAnsi="Times New Roman"/>
          <w:sz w:val="28"/>
          <w:szCs w:val="28"/>
        </w:rPr>
        <w:t>соот¬ветствии</w:t>
      </w:r>
      <w:proofErr w:type="spellEnd"/>
      <w:r w:rsidRPr="00B661BC">
        <w:rPr>
          <w:rFonts w:ascii="Times New Roman" w:hAnsi="Times New Roman"/>
          <w:sz w:val="28"/>
          <w:szCs w:val="28"/>
        </w:rPr>
        <w:t xml:space="preserve"> с формальными правилами;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интерпретации (осмысления) при восприятии;</w:t>
      </w:r>
    </w:p>
    <w:p w:rsidR="006F5601" w:rsidRPr="00B661B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преобразования к виду удобному для передачи;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B661BC">
        <w:rPr>
          <w:rFonts w:ascii="Times New Roman" w:hAnsi="Times New Roman"/>
          <w:sz w:val="28"/>
          <w:szCs w:val="28"/>
        </w:rPr>
        <w:t>поиска.</w:t>
      </w:r>
    </w:p>
    <w:p w:rsidR="006F5601" w:rsidRPr="002113F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В минимальный состав компьютера входят: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 винчестер, мышь, процессор;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 монитор, системный блок, клавиатура;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 принтер, клавиатура, дискета;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системный блок, сканер, монитор.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Совокупность компьютеров, соединенных каналами обмена информации и находящихся в пределах одного (или нескольких) помещений, здания, называется: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Глобальной компьютерной сетью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Информационной системой с гиперсвязями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Электронной почтой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Региональной компьютерной сетью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Локальной компьютерной сетью</w:t>
      </w:r>
    </w:p>
    <w:p w:rsidR="006F5601" w:rsidRPr="002113F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Конфигурация (топология) локальной компьютерной сети, в которой все рабочие станции последовательно соединены друг с другом, называется: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сетевой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кольцевой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шинной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линейной</w:t>
      </w:r>
    </w:p>
    <w:p w:rsidR="006F5601" w:rsidRPr="002113F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Какой вид сетей называется </w:t>
      </w:r>
      <w:proofErr w:type="spellStart"/>
      <w:r w:rsidRPr="002113F1">
        <w:rPr>
          <w:rFonts w:ascii="Times New Roman" w:hAnsi="Times New Roman"/>
          <w:sz w:val="28"/>
          <w:szCs w:val="28"/>
        </w:rPr>
        <w:t>одноранговой</w:t>
      </w:r>
      <w:proofErr w:type="spellEnd"/>
      <w:r w:rsidRPr="002113F1">
        <w:rPr>
          <w:rFonts w:ascii="Times New Roman" w:hAnsi="Times New Roman"/>
          <w:sz w:val="28"/>
          <w:szCs w:val="28"/>
        </w:rPr>
        <w:t xml:space="preserve">? 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локальная сеть; 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глобальная сеть; 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корпоративная сеть;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региональная сеть.</w:t>
      </w:r>
    </w:p>
    <w:p w:rsidR="006F5601" w:rsidRPr="002113F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Компьютер, предоставляющий свои ресурсы в пользование другим компьютерам при совместной работ</w:t>
      </w:r>
      <w:r>
        <w:rPr>
          <w:rFonts w:ascii="Times New Roman" w:hAnsi="Times New Roman"/>
          <w:sz w:val="28"/>
          <w:szCs w:val="28"/>
        </w:rPr>
        <w:t>е</w:t>
      </w:r>
      <w:r w:rsidRPr="002113F1">
        <w:rPr>
          <w:rFonts w:ascii="Times New Roman" w:hAnsi="Times New Roman"/>
          <w:sz w:val="28"/>
          <w:szCs w:val="28"/>
        </w:rPr>
        <w:t xml:space="preserve">, называется: 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адаптером; 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 xml:space="preserve">коммутатором;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сервером.</w:t>
      </w:r>
    </w:p>
    <w:p w:rsidR="006F5601" w:rsidRPr="002113F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Интернет - это...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группа компьютеров, размещенных в одном помещении;</w:t>
      </w:r>
    </w:p>
    <w:p w:rsidR="006F5601" w:rsidRPr="002113F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глобальная компьютерная сеть, объединяющая многие локальные, региональные и корпоративные сети и включающая сотни миллионов компьютеров;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2113F1">
        <w:rPr>
          <w:rFonts w:ascii="Times New Roman" w:hAnsi="Times New Roman"/>
          <w:sz w:val="28"/>
          <w:szCs w:val="28"/>
        </w:rPr>
        <w:t>мультимедийный компьютер с принтером, модемом и факсом</w:t>
      </w:r>
    </w:p>
    <w:p w:rsidR="006F5601" w:rsidRPr="002113F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</w:p>
    <w:p w:rsidR="006F5601" w:rsidRPr="002113F1" w:rsidRDefault="006F5601" w:rsidP="006F5601">
      <w:pPr>
        <w:widowControl w:val="0"/>
        <w:autoSpaceDE w:val="0"/>
        <w:autoSpaceDN w:val="0"/>
        <w:adjustRightInd w:val="0"/>
        <w:ind w:left="1080"/>
        <w:rPr>
          <w:iCs/>
        </w:rPr>
      </w:pPr>
      <w:r w:rsidRPr="002113F1">
        <w:rPr>
          <w:iCs/>
        </w:rPr>
        <w:t>Укажите соответствие для всех 6 вариантов ответа:</w:t>
      </w:r>
    </w:p>
    <w:p w:rsidR="006F5601" w:rsidRPr="002113F1" w:rsidRDefault="006F5601" w:rsidP="006F5601">
      <w:pPr>
        <w:widowControl w:val="0"/>
        <w:tabs>
          <w:tab w:val="left" w:pos="284"/>
        </w:tabs>
        <w:autoSpaceDE w:val="0"/>
        <w:autoSpaceDN w:val="0"/>
        <w:adjustRightInd w:val="0"/>
        <w:ind w:left="1080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F5601" w:rsidRPr="000E53F9" w:rsidTr="00950B62">
        <w:tc>
          <w:tcPr>
            <w:tcW w:w="4785" w:type="dxa"/>
          </w:tcPr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lang w:val="en-US"/>
              </w:rPr>
            </w:pPr>
            <w:r w:rsidRPr="00B442D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7.2pt;margin-top:2.55pt;width:32.15pt;height:34.45pt;z-index:251659264">
                  <v:imagedata r:id="rId8" o:title=""/>
                  <w10:wrap type="square"/>
                </v:shape>
                <o:OLEObject Type="Embed" ProgID="PBrush" ShapeID="_x0000_s1026" DrawAspect="Content" ObjectID="_1643620250" r:id="rId9"/>
              </w:pict>
            </w:r>
            <w:r w:rsidRPr="002113F1">
              <w:rPr>
                <w:lang w:val="en-US"/>
              </w:rPr>
              <w:t xml:space="preserve">1) </w:t>
            </w:r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6F5601" w:rsidRPr="002113F1" w:rsidRDefault="006F5601" w:rsidP="006F56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2113F1">
              <w:rPr>
                <w:bCs/>
                <w:lang w:val="en-US"/>
              </w:rPr>
              <w:t>Antivir</w:t>
            </w:r>
            <w:proofErr w:type="spellEnd"/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  <w:ind w:firstLine="45"/>
            </w:pPr>
          </w:p>
        </w:tc>
      </w:tr>
      <w:tr w:rsidR="006F5601" w:rsidRPr="000E53F9" w:rsidTr="00950B62">
        <w:tc>
          <w:tcPr>
            <w:tcW w:w="4785" w:type="dxa"/>
          </w:tcPr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  <w:r w:rsidRPr="002113F1">
              <w:t>2</w:t>
            </w:r>
            <w:r w:rsidRPr="002113F1">
              <w:rPr>
                <w:lang w:val="en-US"/>
              </w:rPr>
              <w:t>)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-6350</wp:posOffset>
                  </wp:positionV>
                  <wp:extent cx="514985" cy="466725"/>
                  <wp:effectExtent l="0" t="0" r="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6F5601" w:rsidRPr="002113F1" w:rsidRDefault="006F5601" w:rsidP="006F56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2113F1">
              <w:rPr>
                <w:bCs/>
                <w:lang w:val="en-US"/>
              </w:rPr>
              <w:t>DrWeb</w:t>
            </w:r>
            <w:proofErr w:type="spellEnd"/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F5601" w:rsidRPr="000E53F9" w:rsidTr="00950B62">
        <w:tc>
          <w:tcPr>
            <w:tcW w:w="4785" w:type="dxa"/>
          </w:tcPr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_x0000_s1028" type="#_x0000_t75" style="position:absolute;margin-left:34.4pt;margin-top:-.5pt;width:40.85pt;height:41.25pt;z-index:251661312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28" DrawAspect="Content" ObjectID="_1643620251" r:id="rId12"/>
              </w:pict>
            </w:r>
            <w:r w:rsidRPr="002113F1">
              <w:t>3)</w:t>
            </w:r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6F5601" w:rsidRPr="002113F1" w:rsidRDefault="006F5601" w:rsidP="006F56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lang w:val="en-US"/>
              </w:rPr>
            </w:pPr>
            <w:r w:rsidRPr="002113F1">
              <w:rPr>
                <w:bCs/>
                <w:lang w:val="en-US"/>
              </w:rPr>
              <w:t>Nod 32</w:t>
            </w:r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F5601" w:rsidRPr="000E53F9" w:rsidTr="00950B62">
        <w:trPr>
          <w:trHeight w:val="561"/>
        </w:trPr>
        <w:tc>
          <w:tcPr>
            <w:tcW w:w="4785" w:type="dxa"/>
          </w:tcPr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_x0000_s1029" type="#_x0000_t75" style="position:absolute;margin-left:28.8pt;margin-top:.05pt;width:46.1pt;height:30.9pt;z-index:251662336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029" DrawAspect="Content" ObjectID="_1643620252" r:id="rId14"/>
              </w:pict>
            </w:r>
            <w:r w:rsidRPr="002113F1">
              <w:t>4)</w:t>
            </w:r>
          </w:p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6F5601" w:rsidRPr="002113F1" w:rsidRDefault="006F5601" w:rsidP="006F56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  <w:proofErr w:type="spellStart"/>
            <w:r w:rsidRPr="002113F1">
              <w:rPr>
                <w:bCs/>
                <w:lang w:val="en-US"/>
              </w:rPr>
              <w:t>AntivirusPanda</w:t>
            </w:r>
            <w:proofErr w:type="spellEnd"/>
          </w:p>
        </w:tc>
      </w:tr>
      <w:tr w:rsidR="006F5601" w:rsidRPr="000E53F9" w:rsidTr="00950B62">
        <w:tc>
          <w:tcPr>
            <w:tcW w:w="4785" w:type="dxa"/>
          </w:tcPr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_x0000_s1030" type="#_x0000_t75" style="position:absolute;margin-left:34.4pt;margin-top:-.5pt;width:34.25pt;height:33.4pt;z-index:251663360;mso-position-horizontal-relative:text;mso-position-vertical-relative:text">
                  <v:imagedata r:id="rId15" o:title=""/>
                  <w10:wrap type="square"/>
                </v:shape>
                <o:OLEObject Type="Embed" ProgID="PBrush" ShapeID="_x0000_s1030" DrawAspect="Content" ObjectID="_1643620253" r:id="rId16"/>
              </w:pict>
            </w:r>
            <w:r w:rsidRPr="002113F1">
              <w:t>5)</w:t>
            </w:r>
          </w:p>
        </w:tc>
        <w:tc>
          <w:tcPr>
            <w:tcW w:w="4786" w:type="dxa"/>
          </w:tcPr>
          <w:p w:rsidR="006F5601" w:rsidRPr="002113F1" w:rsidRDefault="006F5601" w:rsidP="006F56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  <w:r w:rsidRPr="002113F1">
              <w:rPr>
                <w:bCs/>
                <w:lang w:val="en-US"/>
              </w:rPr>
              <w:t>Antivirus Kaspersky</w:t>
            </w:r>
          </w:p>
        </w:tc>
      </w:tr>
      <w:tr w:rsidR="006F5601" w:rsidRPr="000E53F9" w:rsidTr="00950B62">
        <w:trPr>
          <w:trHeight w:val="803"/>
        </w:trPr>
        <w:tc>
          <w:tcPr>
            <w:tcW w:w="4785" w:type="dxa"/>
          </w:tcPr>
          <w:p w:rsidR="006F5601" w:rsidRPr="002113F1" w:rsidRDefault="006F5601" w:rsidP="00950B62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_x0000_s1031" type="#_x0000_t75" style="position:absolute;margin-left:34.65pt;margin-top:6.9pt;width:29.55pt;height:30.25pt;z-index:251664384;mso-position-horizontal-relative:text;mso-position-vertical-relative:text">
                  <v:imagedata r:id="rId17" o:title=""/>
                  <w10:wrap type="square"/>
                </v:shape>
                <o:OLEObject Type="Embed" ProgID="PBrush" ShapeID="_x0000_s1031" DrawAspect="Content" ObjectID="_1643620254" r:id="rId18"/>
              </w:pict>
            </w:r>
            <w:r w:rsidRPr="002113F1">
              <w:t>6)</w:t>
            </w:r>
          </w:p>
        </w:tc>
        <w:tc>
          <w:tcPr>
            <w:tcW w:w="4786" w:type="dxa"/>
          </w:tcPr>
          <w:p w:rsidR="006F5601" w:rsidRPr="002113F1" w:rsidRDefault="006F5601" w:rsidP="006F56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  <w:proofErr w:type="spellStart"/>
            <w:r w:rsidRPr="002113F1">
              <w:rPr>
                <w:bCs/>
                <w:lang w:val="en-US"/>
              </w:rPr>
              <w:t>Avast</w:t>
            </w:r>
            <w:proofErr w:type="spellEnd"/>
          </w:p>
        </w:tc>
      </w:tr>
    </w:tbl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 xml:space="preserve">Чтобы сохранить текстовый файл (документ) в определенном формате необходимо задать 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размер шрифта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lastRenderedPageBreak/>
        <w:t>тип файла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параметры абзаца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размеры страницы.</w:t>
      </w:r>
    </w:p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При выключении компьютера вся информация стирается …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на гибком диске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на CD-ROM диске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 xml:space="preserve"> на жестком диске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в оперативной памяти</w:t>
      </w:r>
    </w:p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Программное обеспечение – это…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совокупность программ, посредством которых пользователь решает свои информационные задачи, не прибегая к системам программирования;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это комплекс инструментальных программных средств, обеспечивающие создание, модификацию компьютерных программ на одном из языков программирования.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это совокупность программных средств, предназначенных для поддержания функционирования компьютера и управления его устройствами;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это совокупность программ, обеспечивающих работоспособность самой информационной системы и решение задач организации.</w:t>
      </w:r>
    </w:p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В текстовом редакторе при задании параметров страницы устанавливаются ...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гарнитура, размер, начертание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отступ, интервал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поля, ориентация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стиль, шаблон</w:t>
      </w:r>
    </w:p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 xml:space="preserve">Хранение информации невозможно </w:t>
      </w:r>
      <w:proofErr w:type="gramStart"/>
      <w:r w:rsidRPr="00AB4C5E">
        <w:rPr>
          <w:rFonts w:ascii="Times New Roman" w:hAnsi="Times New Roman"/>
          <w:sz w:val="28"/>
          <w:szCs w:val="28"/>
        </w:rPr>
        <w:t>без</w:t>
      </w:r>
      <w:proofErr w:type="gramEnd"/>
      <w:r w:rsidRPr="00AB4C5E">
        <w:rPr>
          <w:rFonts w:ascii="Times New Roman" w:hAnsi="Times New Roman"/>
          <w:sz w:val="28"/>
          <w:szCs w:val="28"/>
        </w:rPr>
        <w:t>: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компьютера;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линий связи;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библиотек, архивов;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носителя информации;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печатной продукции (книг, газет, фотографий).</w:t>
      </w:r>
    </w:p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Табличный процессор – это: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книга, состоящая из рабочих листов – электронных таблиц;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базовое программное обеспечение;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сервисная программа;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редактор шрифтов.</w:t>
      </w:r>
    </w:p>
    <w:p w:rsidR="006F5601" w:rsidRPr="00AB4C5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 xml:space="preserve">Электронная таблица состоит </w:t>
      </w:r>
      <w:proofErr w:type="gramStart"/>
      <w:r w:rsidRPr="00AB4C5E">
        <w:rPr>
          <w:rFonts w:ascii="Times New Roman" w:hAnsi="Times New Roman"/>
          <w:sz w:val="28"/>
          <w:szCs w:val="28"/>
        </w:rPr>
        <w:t>из</w:t>
      </w:r>
      <w:proofErr w:type="gramEnd"/>
      <w:r w:rsidRPr="00AB4C5E">
        <w:rPr>
          <w:rFonts w:ascii="Times New Roman" w:hAnsi="Times New Roman"/>
          <w:sz w:val="28"/>
          <w:szCs w:val="28"/>
        </w:rPr>
        <w:t>: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листов;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строк;</w:t>
      </w:r>
    </w:p>
    <w:p w:rsidR="006F5601" w:rsidRPr="00AB4C5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столбцов;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AB4C5E">
        <w:rPr>
          <w:rFonts w:ascii="Times New Roman" w:hAnsi="Times New Roman"/>
          <w:sz w:val="28"/>
          <w:szCs w:val="28"/>
        </w:rPr>
        <w:t>столбцов</w:t>
      </w:r>
      <w:r>
        <w:rPr>
          <w:rFonts w:ascii="Times New Roman" w:hAnsi="Times New Roman"/>
          <w:sz w:val="28"/>
          <w:szCs w:val="28"/>
        </w:rPr>
        <w:t xml:space="preserve"> и строк</w:t>
      </w:r>
    </w:p>
    <w:p w:rsidR="006F5601" w:rsidRPr="0050201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К основным функциям табличного процессора относятся: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lastRenderedPageBreak/>
        <w:t>подготовка к печати и печать изображения;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вставка объектов (рисунки, графики, диаграммы);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проверка орфографии;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выполнение расчетов по формулам и построение диаграмм.</w:t>
      </w:r>
    </w:p>
    <w:p w:rsidR="006F5601" w:rsidRPr="0050201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Относительная ссылка – это: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когда адрес, на который ссылается формула, изменяется при копировании формулы;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когда адрес, на который ссылается формула, при копировании не изменяется;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ссылка, полученная при копировании формулы;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ссылка не в Сибирь, а в Швейцарию (</w:t>
      </w:r>
      <w:proofErr w:type="spellStart"/>
      <w:r w:rsidRPr="0050201C">
        <w:rPr>
          <w:rFonts w:ascii="Times New Roman" w:hAnsi="Times New Roman"/>
          <w:sz w:val="28"/>
          <w:szCs w:val="28"/>
        </w:rPr>
        <w:t>дорев</w:t>
      </w:r>
      <w:proofErr w:type="spellEnd"/>
      <w:r w:rsidRPr="0050201C">
        <w:rPr>
          <w:rFonts w:ascii="Times New Roman" w:hAnsi="Times New Roman"/>
          <w:sz w:val="28"/>
          <w:szCs w:val="28"/>
        </w:rPr>
        <w:t>.).</w:t>
      </w:r>
    </w:p>
    <w:p w:rsidR="006F5601" w:rsidRPr="0050201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После ввода числа в ячейку вы наблюдаете # # # # # вместо результата. В чем причина такой ситуации?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не хватает ширины клетки, чтобы показать введенное число;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число введено с ошибкой;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число введено в защищенную ячейку;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получилось отрицательное число.</w:t>
      </w:r>
    </w:p>
    <w:p w:rsidR="006F5601" w:rsidRPr="0050201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В электронных таблицах выделена группа ячеек А</w:t>
      </w:r>
      <w:proofErr w:type="gramStart"/>
      <w:r w:rsidRPr="0050201C">
        <w:rPr>
          <w:rFonts w:ascii="Times New Roman" w:hAnsi="Times New Roman"/>
          <w:sz w:val="28"/>
          <w:szCs w:val="28"/>
        </w:rPr>
        <w:t>1</w:t>
      </w:r>
      <w:proofErr w:type="gramEnd"/>
      <w:r w:rsidRPr="0050201C">
        <w:rPr>
          <w:rFonts w:ascii="Times New Roman" w:hAnsi="Times New Roman"/>
          <w:sz w:val="28"/>
          <w:szCs w:val="28"/>
        </w:rPr>
        <w:t>:В</w:t>
      </w:r>
      <w:proofErr w:type="gramStart"/>
      <w:r w:rsidRPr="0050201C">
        <w:rPr>
          <w:rFonts w:ascii="Times New Roman" w:hAnsi="Times New Roman"/>
          <w:sz w:val="28"/>
          <w:szCs w:val="28"/>
        </w:rPr>
        <w:t>1</w:t>
      </w:r>
      <w:proofErr w:type="gramEnd"/>
      <w:r w:rsidRPr="0050201C">
        <w:rPr>
          <w:rFonts w:ascii="Times New Roman" w:hAnsi="Times New Roman"/>
          <w:sz w:val="28"/>
          <w:szCs w:val="28"/>
        </w:rPr>
        <w:t>. Сколько ячеек входит в эту группу?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 xml:space="preserve"> 3; </w:t>
      </w:r>
      <w:r w:rsidRPr="0050201C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 xml:space="preserve">2; </w:t>
      </w:r>
      <w:r w:rsidRPr="0050201C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 xml:space="preserve">1;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0.</w:t>
      </w:r>
    </w:p>
    <w:p w:rsidR="006F5601" w:rsidRPr="0050201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 xml:space="preserve">Адрес ячейки электронной таблицы составляется </w:t>
      </w:r>
      <w:proofErr w:type="gramStart"/>
      <w:r w:rsidRPr="0050201C">
        <w:rPr>
          <w:rFonts w:ascii="Times New Roman" w:hAnsi="Times New Roman"/>
          <w:sz w:val="28"/>
          <w:szCs w:val="28"/>
        </w:rPr>
        <w:t>из</w:t>
      </w:r>
      <w:proofErr w:type="gramEnd"/>
      <w:r w:rsidRPr="0050201C">
        <w:rPr>
          <w:rFonts w:ascii="Times New Roman" w:hAnsi="Times New Roman"/>
          <w:sz w:val="28"/>
          <w:szCs w:val="28"/>
        </w:rPr>
        <w:t>: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имени строки;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номера столбца;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номера строки;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имени столбца и номера строки.</w:t>
      </w:r>
    </w:p>
    <w:p w:rsidR="006F5601" w:rsidRPr="0050201C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После ввода числа в ячейку вы наблюдаете # # # # # вместо результата. Как исправить ошибку?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изменить высоту строки;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изменить ширину столбца;</w:t>
      </w:r>
    </w:p>
    <w:p w:rsidR="006F5601" w:rsidRPr="0050201C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исправить неточность в формуле;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50201C">
        <w:rPr>
          <w:rFonts w:ascii="Times New Roman" w:hAnsi="Times New Roman"/>
          <w:sz w:val="28"/>
          <w:szCs w:val="28"/>
        </w:rPr>
        <w:t>снять защиту с ячейки.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93D4D">
        <w:rPr>
          <w:rFonts w:ascii="Times New Roman" w:hAnsi="Times New Roman"/>
          <w:sz w:val="28"/>
          <w:szCs w:val="28"/>
        </w:rPr>
        <w:t>Дополните:</w:t>
      </w:r>
      <w:r>
        <w:rPr>
          <w:rFonts w:ascii="Times New Roman" w:hAnsi="Times New Roman"/>
          <w:sz w:val="28"/>
          <w:szCs w:val="28"/>
        </w:rPr>
        <w:t xml:space="preserve"> с помощью инструмента </w:t>
      </w:r>
      <w:r>
        <w:rPr>
          <w:noProof/>
          <w:lang w:eastAsia="ru-RU"/>
        </w:rPr>
        <w:drawing>
          <wp:inline distT="0" distB="0" distL="0" distR="0">
            <wp:extent cx="200025" cy="180975"/>
            <wp:effectExtent l="0" t="0" r="9525" b="9525"/>
            <wp:docPr id="3" name="Рисунок 3" descr="hello_html_m50615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50615dd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можно создать ____________ список.</w:t>
      </w:r>
    </w:p>
    <w:p w:rsidR="006F5601" w:rsidRPr="00FB428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 xml:space="preserve">Инструмент </w:t>
      </w:r>
      <w:r>
        <w:rPr>
          <w:noProof/>
          <w:lang w:eastAsia="ru-RU"/>
        </w:rPr>
        <w:drawing>
          <wp:inline distT="0" distB="0" distL="0" distR="0">
            <wp:extent cx="352425" cy="219075"/>
            <wp:effectExtent l="0" t="0" r="9525" b="9525"/>
            <wp:docPr id="2" name="Рисунок 2" descr="hello_html_m7e696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7e69620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8E">
        <w:rPr>
          <w:rFonts w:ascii="Times New Roman" w:hAnsi="Times New Roman"/>
          <w:sz w:val="28"/>
          <w:szCs w:val="28"/>
        </w:rPr>
        <w:t xml:space="preserve">предназначен </w:t>
      </w:r>
      <w:proofErr w:type="gramStart"/>
      <w:r w:rsidRPr="00FB428E">
        <w:rPr>
          <w:rFonts w:ascii="Times New Roman" w:hAnsi="Times New Roman"/>
          <w:sz w:val="28"/>
          <w:szCs w:val="28"/>
        </w:rPr>
        <w:t>для</w:t>
      </w:r>
      <w:proofErr w:type="gramEnd"/>
      <w:r w:rsidRPr="00FB428E">
        <w:rPr>
          <w:rFonts w:ascii="Times New Roman" w:hAnsi="Times New Roman"/>
          <w:sz w:val="28"/>
          <w:szCs w:val="28"/>
        </w:rPr>
        <w:t>: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Создания списка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FB428E">
        <w:rPr>
          <w:rFonts w:ascii="Times New Roman" w:hAnsi="Times New Roman"/>
          <w:sz w:val="28"/>
          <w:szCs w:val="28"/>
        </w:rPr>
        <w:t>зменения параметров страницы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Изменения междустрочного интервала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Увеличения высоты строк в таблице</w:t>
      </w:r>
    </w:p>
    <w:p w:rsidR="006F5601" w:rsidRPr="00FB428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lastRenderedPageBreak/>
        <w:t>Выберите фразу, написание которой соответствует правилам набора текста на компьютере: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Во всех трамваях окна изо льда</w:t>
      </w:r>
      <w:proofErr w:type="gramStart"/>
      <w:r w:rsidRPr="00FB428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FB428E">
        <w:rPr>
          <w:rFonts w:ascii="Times New Roman" w:hAnsi="Times New Roman"/>
          <w:sz w:val="28"/>
          <w:szCs w:val="28"/>
        </w:rPr>
        <w:t xml:space="preserve"> Белы деревья, крыши, провода .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Во всех трамваях окна изо льда. Белы деревья</w:t>
      </w:r>
      <w:proofErr w:type="gramStart"/>
      <w:r w:rsidRPr="00FB428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B428E">
        <w:rPr>
          <w:rFonts w:ascii="Times New Roman" w:hAnsi="Times New Roman"/>
          <w:sz w:val="28"/>
          <w:szCs w:val="28"/>
        </w:rPr>
        <w:t>крыши ,провода.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Во всех трамваях окна изо льда. Белы деревья, крыши, провода.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 xml:space="preserve">Во всех трамваях окна изо </w:t>
      </w:r>
      <w:proofErr w:type="spellStart"/>
      <w:r w:rsidRPr="00FB428E">
        <w:rPr>
          <w:rFonts w:ascii="Times New Roman" w:hAnsi="Times New Roman"/>
          <w:sz w:val="28"/>
          <w:szCs w:val="28"/>
        </w:rPr>
        <w:t>льда</w:t>
      </w:r>
      <w:proofErr w:type="gramStart"/>
      <w:r w:rsidRPr="00FB428E">
        <w:rPr>
          <w:rFonts w:ascii="Times New Roman" w:hAnsi="Times New Roman"/>
          <w:sz w:val="28"/>
          <w:szCs w:val="28"/>
        </w:rPr>
        <w:t>.Б</w:t>
      </w:r>
      <w:proofErr w:type="gramEnd"/>
      <w:r w:rsidRPr="00FB428E">
        <w:rPr>
          <w:rFonts w:ascii="Times New Roman" w:hAnsi="Times New Roman"/>
          <w:sz w:val="28"/>
          <w:szCs w:val="28"/>
        </w:rPr>
        <w:t>елыдеревья,крыши,провода</w:t>
      </w:r>
      <w:proofErr w:type="spellEnd"/>
      <w:r w:rsidRPr="00FB428E">
        <w:rPr>
          <w:rFonts w:ascii="Times New Roman" w:hAnsi="Times New Roman"/>
          <w:sz w:val="28"/>
          <w:szCs w:val="28"/>
        </w:rPr>
        <w:t>.</w:t>
      </w:r>
    </w:p>
    <w:p w:rsidR="006F5601" w:rsidRPr="00FB428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Текстовый процессор входит в состав: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Системного ПО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Прикладного ПО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Операционной системы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Систем программирования</w:t>
      </w:r>
    </w:p>
    <w:p w:rsidR="006F5601" w:rsidRDefault="006F5601" w:rsidP="006F5601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F5601" w:rsidRDefault="006F5601" w:rsidP="006F5601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F5601" w:rsidRDefault="006F5601" w:rsidP="006F5601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F5601" w:rsidRDefault="006F5601" w:rsidP="006F5601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F5601" w:rsidRDefault="006F5601" w:rsidP="006F5601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F5601" w:rsidRDefault="006F5601" w:rsidP="006F5601">
      <w:pPr>
        <w:pStyle w:val="ab"/>
        <w:rPr>
          <w:rFonts w:ascii="Times New Roman" w:hAnsi="Times New Roman"/>
          <w:sz w:val="28"/>
          <w:szCs w:val="28"/>
        </w:rPr>
      </w:pPr>
    </w:p>
    <w:p w:rsidR="006F5601" w:rsidRPr="00FB428E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Каков адрес активной ячейки?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С</w:t>
      </w:r>
      <w:proofErr w:type="gramStart"/>
      <w:r w:rsidRPr="00FB428E"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noProof/>
          <w:lang w:eastAsia="ru-RU"/>
        </w:rPr>
        <w:drawing>
          <wp:inline distT="0" distB="0" distL="0" distR="0">
            <wp:extent cx="2047875" cy="1181100"/>
            <wp:effectExtent l="0" t="0" r="9525" b="0"/>
            <wp:docPr id="1" name="Рисунок 1" descr="http://a.slave.festival.1september.ru/articles/618136/im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.slave.festival.1september.ru/articles/618136/img19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7C</w:t>
      </w:r>
    </w:p>
    <w:p w:rsidR="006F5601" w:rsidRPr="00FB428E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C7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FB428E">
        <w:rPr>
          <w:rFonts w:ascii="Times New Roman" w:hAnsi="Times New Roman"/>
          <w:sz w:val="28"/>
          <w:szCs w:val="28"/>
        </w:rPr>
        <w:t>1C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 xml:space="preserve">Какие типы данных можно ввести в ячейки электронной таблицы 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1356F6">
        <w:rPr>
          <w:rFonts w:ascii="Times New Roman" w:hAnsi="Times New Roman"/>
          <w:sz w:val="28"/>
          <w:szCs w:val="28"/>
        </w:rPr>
        <w:t>исла и формулы.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Формулы и текст.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Числа, текст и формулы.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 xml:space="preserve">Числа и текст 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Укажите неправильную формулу: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 xml:space="preserve"> А</w:t>
      </w:r>
      <w:proofErr w:type="gramStart"/>
      <w:r w:rsidRPr="001356F6">
        <w:rPr>
          <w:rFonts w:ascii="Times New Roman" w:hAnsi="Times New Roman"/>
          <w:sz w:val="28"/>
          <w:szCs w:val="28"/>
        </w:rPr>
        <w:t>2</w:t>
      </w:r>
      <w:proofErr w:type="gramEnd"/>
      <w:r w:rsidRPr="001356F6">
        <w:rPr>
          <w:rFonts w:ascii="Times New Roman" w:hAnsi="Times New Roman"/>
          <w:sz w:val="28"/>
          <w:szCs w:val="28"/>
        </w:rPr>
        <w:t>+В4</w:t>
      </w:r>
      <w:r w:rsidRPr="001356F6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=А</w:t>
      </w:r>
      <w:proofErr w:type="gramStart"/>
      <w:r w:rsidRPr="001356F6">
        <w:rPr>
          <w:rFonts w:ascii="Times New Roman" w:hAnsi="Times New Roman"/>
          <w:sz w:val="28"/>
          <w:szCs w:val="28"/>
        </w:rPr>
        <w:t>1</w:t>
      </w:r>
      <w:proofErr w:type="gramEnd"/>
      <w:r w:rsidRPr="001356F6">
        <w:rPr>
          <w:rFonts w:ascii="Times New Roman" w:hAnsi="Times New Roman"/>
          <w:sz w:val="28"/>
          <w:szCs w:val="28"/>
        </w:rPr>
        <w:t>/С453</w:t>
      </w:r>
      <w:r w:rsidRPr="001356F6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=С245*М67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=О89-К89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При перемещении или копировании в ЭТ абсолютные ссылки: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не изменяются;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преобразуются вне зависимости от нового положения формулы;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преобразуются в зависимости от нового положения формулы;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преобразуются в зависимости от длины формулы.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Для наглядного представления числовых данных можно использовать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lastRenderedPageBreak/>
        <w:t>набор чисел, выделенных в таблице.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 xml:space="preserve">графический объект </w:t>
      </w:r>
      <w:proofErr w:type="spellStart"/>
      <w:r w:rsidRPr="001356F6">
        <w:rPr>
          <w:rFonts w:ascii="Times New Roman" w:hAnsi="Times New Roman"/>
          <w:sz w:val="28"/>
          <w:szCs w:val="28"/>
        </w:rPr>
        <w:t>WordArt</w:t>
      </w:r>
      <w:proofErr w:type="spellEnd"/>
      <w:r w:rsidRPr="001356F6">
        <w:rPr>
          <w:rFonts w:ascii="Times New Roman" w:hAnsi="Times New Roman"/>
          <w:sz w:val="28"/>
          <w:szCs w:val="28"/>
        </w:rPr>
        <w:t>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автофигуры.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диаграммы.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графические файлы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Формула начинается с записи символа: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$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=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!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@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В ЭТ нельзя удалить: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столбец</w:t>
      </w:r>
      <w:r w:rsidRPr="001356F6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строку</w:t>
      </w:r>
      <w:r w:rsidRPr="001356F6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имя ячейки</w:t>
      </w:r>
      <w:r w:rsidRPr="001356F6">
        <w:rPr>
          <w:rFonts w:ascii="Times New Roman" w:hAnsi="Times New Roman"/>
          <w:sz w:val="28"/>
          <w:szCs w:val="28"/>
        </w:rPr>
        <w:tab/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содержи</w:t>
      </w:r>
      <w:r>
        <w:rPr>
          <w:rFonts w:ascii="Times New Roman" w:hAnsi="Times New Roman"/>
          <w:sz w:val="28"/>
          <w:szCs w:val="28"/>
        </w:rPr>
        <w:t xml:space="preserve">мое  </w:t>
      </w:r>
      <w:r w:rsidRPr="001356F6">
        <w:rPr>
          <w:rFonts w:ascii="Times New Roman" w:hAnsi="Times New Roman"/>
          <w:sz w:val="28"/>
          <w:szCs w:val="28"/>
        </w:rPr>
        <w:t>ячейки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Программа для создания презентаций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1356F6">
        <w:rPr>
          <w:rFonts w:ascii="Times New Roman" w:hAnsi="Times New Roman"/>
          <w:sz w:val="28"/>
          <w:szCs w:val="28"/>
        </w:rPr>
        <w:t>MicrosoftPowerPoint</w:t>
      </w:r>
      <w:proofErr w:type="spellEnd"/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1356F6">
        <w:rPr>
          <w:rFonts w:ascii="Times New Roman" w:hAnsi="Times New Roman"/>
          <w:sz w:val="28"/>
          <w:szCs w:val="28"/>
        </w:rPr>
        <w:t>MicrosoftOffice</w:t>
      </w:r>
      <w:proofErr w:type="spellEnd"/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1356F6">
        <w:rPr>
          <w:rFonts w:ascii="Times New Roman" w:hAnsi="Times New Roman"/>
          <w:sz w:val="28"/>
          <w:szCs w:val="28"/>
        </w:rPr>
        <w:t>MicrosoftWord</w:t>
      </w:r>
      <w:proofErr w:type="spellEnd"/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Как добавить рисунок на слайд?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ВСТАВКА - РИСУНОК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ПРАВКА - РИСУНОК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 xml:space="preserve">ФАЙЛ </w:t>
      </w:r>
      <w:r>
        <w:rPr>
          <w:rFonts w:ascii="Times New Roman" w:hAnsi="Times New Roman"/>
          <w:sz w:val="28"/>
          <w:szCs w:val="28"/>
        </w:rPr>
        <w:t>–</w:t>
      </w:r>
      <w:r w:rsidRPr="001356F6">
        <w:rPr>
          <w:rFonts w:ascii="Times New Roman" w:hAnsi="Times New Roman"/>
          <w:sz w:val="28"/>
          <w:szCs w:val="28"/>
        </w:rPr>
        <w:t xml:space="preserve"> РИСУНОК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Слайд - это ...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абзац презентации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строчка презентации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основной элемент презентации</w:t>
      </w:r>
    </w:p>
    <w:p w:rsidR="006F5601" w:rsidRPr="001356F6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Как выйти из режима просмотра презентации?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DELETE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F5</w:t>
      </w:r>
    </w:p>
    <w:p w:rsidR="006F5601" w:rsidRPr="001356F6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1356F6">
        <w:rPr>
          <w:rFonts w:ascii="Times New Roman" w:hAnsi="Times New Roman"/>
          <w:sz w:val="28"/>
          <w:szCs w:val="28"/>
        </w:rPr>
        <w:t>ESC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Чтобы удалить текст, рисунок со слайда, необходимо ...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Выделить его и нажать клавишу ESC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выделить его и нажать клавишу DELETE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выделить его и нажать клавишу CTRL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Как запустить показ слайдов презентации с текущего слайда?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F5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Shift+F5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DF551F">
        <w:rPr>
          <w:rFonts w:ascii="Times New Roman" w:hAnsi="Times New Roman"/>
          <w:sz w:val="28"/>
          <w:szCs w:val="28"/>
        </w:rPr>
        <w:t>Shift</w:t>
      </w:r>
      <w:proofErr w:type="spellEnd"/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Запуск демонстрации слайдов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F5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F1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F11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lastRenderedPageBreak/>
        <w:t>Чтобы посмотреть, как презентация будет выглядеть на печати, необходимо воспользоваться функцией...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вывода на печать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редактирования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предварительного просмотра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DF551F">
        <w:rPr>
          <w:rFonts w:ascii="Times New Roman" w:hAnsi="Times New Roman"/>
          <w:sz w:val="28"/>
          <w:szCs w:val="28"/>
        </w:rPr>
        <w:t>PowerPoint</w:t>
      </w:r>
      <w:proofErr w:type="spellEnd"/>
      <w:r w:rsidRPr="00DF551F">
        <w:rPr>
          <w:rFonts w:ascii="Times New Roman" w:hAnsi="Times New Roman"/>
          <w:sz w:val="28"/>
          <w:szCs w:val="28"/>
        </w:rPr>
        <w:t xml:space="preserve"> - это ...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 xml:space="preserve">анимация, предназначенная для подготовки презентаций и </w:t>
      </w:r>
      <w:proofErr w:type="gramStart"/>
      <w:r w:rsidRPr="00DF551F">
        <w:rPr>
          <w:rFonts w:ascii="Times New Roman" w:hAnsi="Times New Roman"/>
          <w:sz w:val="28"/>
          <w:szCs w:val="28"/>
        </w:rPr>
        <w:t>слайд-фильмов</w:t>
      </w:r>
      <w:proofErr w:type="gram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 xml:space="preserve">программа, предназначенная для подготовки презентаций и </w:t>
      </w:r>
      <w:proofErr w:type="gramStart"/>
      <w:r w:rsidRPr="00DF551F">
        <w:rPr>
          <w:rFonts w:ascii="Times New Roman" w:hAnsi="Times New Roman"/>
          <w:sz w:val="28"/>
          <w:szCs w:val="28"/>
        </w:rPr>
        <w:t>слайд-фильмов</w:t>
      </w:r>
      <w:proofErr w:type="gram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программа, предназначенная для редактирования текстов и рисунков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 xml:space="preserve">Укажите расширение файла, содержащего обычную презентацию </w:t>
      </w:r>
      <w:proofErr w:type="spellStart"/>
      <w:r w:rsidRPr="00DF551F">
        <w:rPr>
          <w:rFonts w:ascii="Times New Roman" w:hAnsi="Times New Roman"/>
          <w:sz w:val="28"/>
          <w:szCs w:val="28"/>
        </w:rPr>
        <w:t>MicrosoftPowerPoint</w:t>
      </w:r>
      <w:proofErr w:type="spell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.</w:t>
      </w:r>
      <w:proofErr w:type="spellStart"/>
      <w:r w:rsidRPr="00DF551F">
        <w:rPr>
          <w:rFonts w:ascii="Times New Roman" w:hAnsi="Times New Roman"/>
          <w:sz w:val="28"/>
          <w:szCs w:val="28"/>
        </w:rPr>
        <w:t>doc</w:t>
      </w:r>
      <w:proofErr w:type="spell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.</w:t>
      </w:r>
      <w:proofErr w:type="spellStart"/>
      <w:r w:rsidRPr="00DF551F">
        <w:rPr>
          <w:rFonts w:ascii="Times New Roman" w:hAnsi="Times New Roman"/>
          <w:sz w:val="28"/>
          <w:szCs w:val="28"/>
        </w:rPr>
        <w:t>xls</w:t>
      </w:r>
      <w:proofErr w:type="spell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.</w:t>
      </w:r>
      <w:proofErr w:type="spellStart"/>
      <w:r w:rsidRPr="00DF551F">
        <w:rPr>
          <w:rFonts w:ascii="Times New Roman" w:hAnsi="Times New Roman"/>
          <w:sz w:val="28"/>
          <w:szCs w:val="28"/>
        </w:rPr>
        <w:t>pptx</w:t>
      </w:r>
      <w:proofErr w:type="spellEnd"/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 xml:space="preserve">Запуск приложения </w:t>
      </w:r>
      <w:proofErr w:type="spellStart"/>
      <w:r w:rsidRPr="00DF551F">
        <w:rPr>
          <w:rFonts w:ascii="Times New Roman" w:hAnsi="Times New Roman"/>
          <w:sz w:val="28"/>
          <w:szCs w:val="28"/>
        </w:rPr>
        <w:t>PowerPoint</w:t>
      </w:r>
      <w:proofErr w:type="spell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  <w:lang w:val="en-US"/>
        </w:rPr>
      </w:pPr>
      <w:r w:rsidRPr="00DF551F">
        <w:rPr>
          <w:rFonts w:ascii="Times New Roman" w:hAnsi="Times New Roman"/>
          <w:sz w:val="28"/>
          <w:szCs w:val="28"/>
          <w:lang w:val="en-US"/>
        </w:rPr>
        <w:t>"</w:t>
      </w:r>
      <w:r w:rsidRPr="00DF551F">
        <w:rPr>
          <w:rFonts w:ascii="Times New Roman" w:hAnsi="Times New Roman"/>
          <w:sz w:val="28"/>
          <w:szCs w:val="28"/>
        </w:rPr>
        <w:t>Пуск</w:t>
      </w:r>
      <w:r w:rsidRPr="00DF551F">
        <w:rPr>
          <w:rFonts w:ascii="Times New Roman" w:hAnsi="Times New Roman"/>
          <w:sz w:val="28"/>
          <w:szCs w:val="28"/>
          <w:lang w:val="en-US"/>
        </w:rPr>
        <w:t>","Microsoft Office","</w:t>
      </w:r>
      <w:proofErr w:type="spellStart"/>
      <w:r w:rsidRPr="00DF551F">
        <w:rPr>
          <w:rFonts w:ascii="Times New Roman" w:hAnsi="Times New Roman"/>
          <w:sz w:val="28"/>
          <w:szCs w:val="28"/>
        </w:rPr>
        <w:t>Всепрограммы</w:t>
      </w:r>
      <w:proofErr w:type="spellEnd"/>
      <w:r w:rsidRPr="00DF551F">
        <w:rPr>
          <w:rFonts w:ascii="Times New Roman" w:hAnsi="Times New Roman"/>
          <w:sz w:val="28"/>
          <w:szCs w:val="28"/>
          <w:lang w:val="en-US"/>
        </w:rPr>
        <w:t>","Microsoft PowerPoint 2010"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  <w:lang w:val="en-US"/>
        </w:rPr>
      </w:pPr>
      <w:r w:rsidRPr="00DF551F">
        <w:rPr>
          <w:rFonts w:ascii="Times New Roman" w:hAnsi="Times New Roman"/>
          <w:sz w:val="28"/>
          <w:szCs w:val="28"/>
          <w:lang w:val="en-US"/>
        </w:rPr>
        <w:t>"</w:t>
      </w:r>
      <w:r w:rsidRPr="00DF551F">
        <w:rPr>
          <w:rFonts w:ascii="Times New Roman" w:hAnsi="Times New Roman"/>
          <w:sz w:val="28"/>
          <w:szCs w:val="28"/>
        </w:rPr>
        <w:t>Пуск</w:t>
      </w:r>
      <w:r w:rsidRPr="00DF551F">
        <w:rPr>
          <w:rFonts w:ascii="Times New Roman" w:hAnsi="Times New Roman"/>
          <w:sz w:val="28"/>
          <w:szCs w:val="28"/>
          <w:lang w:val="en-US"/>
        </w:rPr>
        <w:t>","Microsoft PowerPoint 2010","Microsoft Office","</w:t>
      </w:r>
      <w:proofErr w:type="spellStart"/>
      <w:r w:rsidRPr="00DF551F">
        <w:rPr>
          <w:rFonts w:ascii="Times New Roman" w:hAnsi="Times New Roman"/>
          <w:sz w:val="28"/>
          <w:szCs w:val="28"/>
        </w:rPr>
        <w:t>Всепрограммы</w:t>
      </w:r>
      <w:proofErr w:type="spellEnd"/>
      <w:r w:rsidRPr="00DF551F">
        <w:rPr>
          <w:rFonts w:ascii="Times New Roman" w:hAnsi="Times New Roman"/>
          <w:sz w:val="28"/>
          <w:szCs w:val="28"/>
          <w:lang w:val="en-US"/>
        </w:rPr>
        <w:t>"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  <w:lang w:val="en-US"/>
        </w:rPr>
      </w:pPr>
      <w:r w:rsidRPr="00DF551F">
        <w:rPr>
          <w:rFonts w:ascii="Times New Roman" w:hAnsi="Times New Roman"/>
          <w:sz w:val="28"/>
          <w:szCs w:val="28"/>
          <w:lang w:val="en-US"/>
        </w:rPr>
        <w:t>"</w:t>
      </w:r>
      <w:r w:rsidRPr="00DF551F">
        <w:rPr>
          <w:rFonts w:ascii="Times New Roman" w:hAnsi="Times New Roman"/>
          <w:sz w:val="28"/>
          <w:szCs w:val="28"/>
        </w:rPr>
        <w:t>Пуск</w:t>
      </w:r>
      <w:r w:rsidRPr="00DF551F">
        <w:rPr>
          <w:rFonts w:ascii="Times New Roman" w:hAnsi="Times New Roman"/>
          <w:sz w:val="28"/>
          <w:szCs w:val="28"/>
          <w:lang w:val="en-US"/>
        </w:rPr>
        <w:t>","</w:t>
      </w:r>
      <w:proofErr w:type="spellStart"/>
      <w:r w:rsidRPr="00DF551F">
        <w:rPr>
          <w:rFonts w:ascii="Times New Roman" w:hAnsi="Times New Roman"/>
          <w:sz w:val="28"/>
          <w:szCs w:val="28"/>
        </w:rPr>
        <w:t>Всепрограммы</w:t>
      </w:r>
      <w:proofErr w:type="spellEnd"/>
      <w:r w:rsidRPr="00DF551F">
        <w:rPr>
          <w:rFonts w:ascii="Times New Roman" w:hAnsi="Times New Roman"/>
          <w:sz w:val="28"/>
          <w:szCs w:val="28"/>
          <w:lang w:val="en-US"/>
        </w:rPr>
        <w:t xml:space="preserve">","Microsoft </w:t>
      </w:r>
      <w:proofErr w:type="spellStart"/>
      <w:r w:rsidRPr="00DF551F">
        <w:rPr>
          <w:rFonts w:ascii="Times New Roman" w:hAnsi="Times New Roman"/>
          <w:sz w:val="28"/>
          <w:szCs w:val="28"/>
          <w:lang w:val="en-US"/>
        </w:rPr>
        <w:t>Office","Microsoft</w:t>
      </w:r>
      <w:proofErr w:type="spellEnd"/>
      <w:r w:rsidRPr="00DF551F">
        <w:rPr>
          <w:rFonts w:ascii="Times New Roman" w:hAnsi="Times New Roman"/>
          <w:sz w:val="28"/>
          <w:szCs w:val="28"/>
          <w:lang w:val="en-US"/>
        </w:rPr>
        <w:t xml:space="preserve"> PowerPoint 2010"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Последовательность </w:t>
      </w:r>
      <w:proofErr w:type="gramStart"/>
      <w:r>
        <w:rPr>
          <w:rFonts w:ascii="Times New Roman" w:hAnsi="Times New Roman"/>
          <w:sz w:val="28"/>
          <w:szCs w:val="28"/>
        </w:rPr>
        <w:t>слайдов, содержащих мультимедийные объекты называется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Мультимедиа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Макет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</w:p>
    <w:p w:rsidR="006F5601" w:rsidRPr="00DF551F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Неотъемлемой частью любой информационной системы является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база данных</w:t>
      </w:r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 w:rsidRPr="00DF551F">
        <w:rPr>
          <w:rFonts w:ascii="Times New Roman" w:hAnsi="Times New Roman"/>
          <w:sz w:val="28"/>
          <w:szCs w:val="28"/>
        </w:rPr>
        <w:t>программа</w:t>
      </w:r>
      <w:proofErr w:type="gramEnd"/>
      <w:r w:rsidRPr="00DF551F">
        <w:rPr>
          <w:rFonts w:ascii="Times New Roman" w:hAnsi="Times New Roman"/>
          <w:sz w:val="28"/>
          <w:szCs w:val="28"/>
        </w:rPr>
        <w:t xml:space="preserve"> созданная в среде разработки </w:t>
      </w:r>
      <w:proofErr w:type="spellStart"/>
      <w:r w:rsidRPr="00DF551F">
        <w:rPr>
          <w:rFonts w:ascii="Times New Roman" w:hAnsi="Times New Roman"/>
          <w:sz w:val="28"/>
          <w:szCs w:val="28"/>
        </w:rPr>
        <w:t>Delphi</w:t>
      </w:r>
      <w:proofErr w:type="spellEnd"/>
    </w:p>
    <w:p w:rsidR="006F5601" w:rsidRPr="00DF551F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возможность передавать информацию через Интернет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DF551F">
        <w:rPr>
          <w:rFonts w:ascii="Times New Roman" w:hAnsi="Times New Roman"/>
          <w:sz w:val="28"/>
          <w:szCs w:val="28"/>
        </w:rPr>
        <w:t>программа, созданная с помощью языка программирования высокого уровня</w:t>
      </w:r>
    </w:p>
    <w:p w:rsidR="006F5601" w:rsidRPr="009C0832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 xml:space="preserve">Информационные системы ориентированы </w:t>
      </w:r>
      <w:proofErr w:type="gramStart"/>
      <w:r w:rsidRPr="009C0832">
        <w:rPr>
          <w:rFonts w:ascii="Times New Roman" w:hAnsi="Times New Roman"/>
          <w:sz w:val="28"/>
          <w:szCs w:val="28"/>
        </w:rPr>
        <w:t>на</w:t>
      </w:r>
      <w:proofErr w:type="gramEnd"/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конечного пользователя, не обладающего высокой квалификацией</w:t>
      </w:r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программиста</w:t>
      </w:r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специалиста в области СУБД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руководителя предприятия</w:t>
      </w:r>
    </w:p>
    <w:p w:rsidR="006F5601" w:rsidRPr="009C0832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В основе информационной системы лежит</w:t>
      </w:r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среда хранения и доступа к данным</w:t>
      </w:r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lastRenderedPageBreak/>
        <w:t>вычислительная мощность компьютера</w:t>
      </w:r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компьютерная сеть для передачи данных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методы обработки информации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9C0832">
        <w:rPr>
          <w:rFonts w:ascii="Times New Roman" w:hAnsi="Times New Roman"/>
          <w:sz w:val="28"/>
          <w:szCs w:val="28"/>
        </w:rPr>
        <w:t>окальная сеть, объединяющая равноправные между собой компьютеры называется: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 xml:space="preserve">региональная    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9C0832">
        <w:rPr>
          <w:rFonts w:ascii="Times New Roman" w:hAnsi="Times New Roman"/>
          <w:sz w:val="28"/>
          <w:szCs w:val="28"/>
        </w:rPr>
        <w:t>одноранговая</w:t>
      </w:r>
      <w:proofErr w:type="spellEnd"/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 xml:space="preserve">на основе сервера  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глобальная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C0832">
        <w:rPr>
          <w:rFonts w:ascii="Times New Roman" w:hAnsi="Times New Roman"/>
          <w:sz w:val="28"/>
          <w:szCs w:val="28"/>
        </w:rPr>
        <w:t>опология сети – это 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схема соединения компьютеров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канал передачи информации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приём информации</w:t>
      </w:r>
    </w:p>
    <w:p w:rsidR="006F5601" w:rsidRPr="009C0832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скорость передачи информации</w:t>
      </w:r>
    </w:p>
    <w:p w:rsidR="006F5601" w:rsidRPr="009C0832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Сеть, объединяющая тысячи компьютеров, размещённых в различных городах, с обязательной защитой информации называется: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 xml:space="preserve"> региональная   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 xml:space="preserve">корпоративная  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 xml:space="preserve">локальная    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 w:rsidRPr="009C0832">
        <w:rPr>
          <w:rFonts w:ascii="Times New Roman" w:hAnsi="Times New Roman"/>
          <w:sz w:val="28"/>
          <w:szCs w:val="28"/>
        </w:rPr>
        <w:t>глобальная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Важнейшей характеристикой локальной компьютерной сети является…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Топология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Скорость передачи данных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Архитектура 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Человек, отвечающий за работу сети, ее исправность, за права доступа пользователя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Пользователь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Клиент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Администратор </w:t>
      </w:r>
    </w:p>
    <w:p w:rsidR="006F5601" w:rsidRDefault="006F5601" w:rsidP="006F5601">
      <w:pPr>
        <w:pStyle w:val="ab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Подключение России к сети </w:t>
      </w:r>
      <w:r>
        <w:rPr>
          <w:rFonts w:ascii="Times New Roman" w:hAnsi="Times New Roman"/>
          <w:sz w:val="28"/>
          <w:szCs w:val="28"/>
          <w:lang w:val="en-US"/>
        </w:rPr>
        <w:t>Internet</w:t>
      </w:r>
      <w:r>
        <w:rPr>
          <w:rFonts w:ascii="Times New Roman" w:hAnsi="Times New Roman"/>
          <w:sz w:val="28"/>
          <w:szCs w:val="28"/>
        </w:rPr>
        <w:t xml:space="preserve"> произошло …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1991 году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1993 году</w:t>
      </w:r>
    </w:p>
    <w:p w:rsidR="006F5601" w:rsidRDefault="006F5601" w:rsidP="006F5601">
      <w:pPr>
        <w:pStyle w:val="ab"/>
        <w:numPr>
          <w:ilvl w:val="1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2000 году</w:t>
      </w:r>
    </w:p>
    <w:p w:rsidR="00F0276D" w:rsidRPr="006F5601" w:rsidRDefault="00F0276D" w:rsidP="006F5601">
      <w:r w:rsidRPr="006F5601">
        <w:t xml:space="preserve"> </w:t>
      </w:r>
    </w:p>
    <w:sectPr w:rsidR="00F0276D" w:rsidRPr="006F5601" w:rsidSect="00F0276D">
      <w:footerReference w:type="default" r:id="rId22"/>
      <w:pgSz w:w="12240" w:h="15840"/>
      <w:pgMar w:top="993" w:right="850" w:bottom="426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D3E" w:rsidRDefault="00475D3E" w:rsidP="001628CD">
      <w:r>
        <w:separator/>
      </w:r>
    </w:p>
  </w:endnote>
  <w:endnote w:type="continuationSeparator" w:id="0">
    <w:p w:rsidR="00475D3E" w:rsidRDefault="00475D3E" w:rsidP="00162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3269086"/>
      <w:docPartObj>
        <w:docPartGallery w:val="Page Numbers (Bottom of Page)"/>
        <w:docPartUnique/>
      </w:docPartObj>
    </w:sdtPr>
    <w:sdtEndPr/>
    <w:sdtContent>
      <w:p w:rsidR="001628CD" w:rsidRPr="001628CD" w:rsidRDefault="001628CD" w:rsidP="001628CD">
        <w:pPr>
          <w:pStyle w:val="a5"/>
          <w:jc w:val="right"/>
        </w:pPr>
        <w:r w:rsidRPr="001628CD">
          <w:fldChar w:fldCharType="begin"/>
        </w:r>
        <w:r w:rsidRPr="001628CD">
          <w:instrText>PAGE   \* MERGEFORMAT</w:instrText>
        </w:r>
        <w:r w:rsidRPr="001628CD">
          <w:fldChar w:fldCharType="separate"/>
        </w:r>
        <w:r w:rsidR="006F5601">
          <w:rPr>
            <w:noProof/>
          </w:rPr>
          <w:t>1</w:t>
        </w:r>
        <w:r w:rsidRPr="001628C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D3E" w:rsidRDefault="00475D3E" w:rsidP="001628CD">
      <w:r>
        <w:separator/>
      </w:r>
    </w:p>
  </w:footnote>
  <w:footnote w:type="continuationSeparator" w:id="0">
    <w:p w:rsidR="00475D3E" w:rsidRDefault="00475D3E" w:rsidP="00162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43C12"/>
    <w:multiLevelType w:val="hybridMultilevel"/>
    <w:tmpl w:val="5A6686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E1957"/>
    <w:multiLevelType w:val="hybridMultilevel"/>
    <w:tmpl w:val="D340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618AC8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51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8CD"/>
    <w:rsid w:val="00012DAE"/>
    <w:rsid w:val="001178F9"/>
    <w:rsid w:val="00135423"/>
    <w:rsid w:val="001628CD"/>
    <w:rsid w:val="001F54B9"/>
    <w:rsid w:val="0028165C"/>
    <w:rsid w:val="002A2887"/>
    <w:rsid w:val="003227AD"/>
    <w:rsid w:val="00351423"/>
    <w:rsid w:val="003570F0"/>
    <w:rsid w:val="00396394"/>
    <w:rsid w:val="003F0E60"/>
    <w:rsid w:val="00421B6F"/>
    <w:rsid w:val="00431E7F"/>
    <w:rsid w:val="0046302D"/>
    <w:rsid w:val="00475D3E"/>
    <w:rsid w:val="004806BD"/>
    <w:rsid w:val="004F24CC"/>
    <w:rsid w:val="00533C76"/>
    <w:rsid w:val="005362F0"/>
    <w:rsid w:val="00575E9C"/>
    <w:rsid w:val="00580C03"/>
    <w:rsid w:val="005A3E98"/>
    <w:rsid w:val="005C02D2"/>
    <w:rsid w:val="005F6EEC"/>
    <w:rsid w:val="00622269"/>
    <w:rsid w:val="0062580C"/>
    <w:rsid w:val="00652CD7"/>
    <w:rsid w:val="00662421"/>
    <w:rsid w:val="006875CD"/>
    <w:rsid w:val="006F5601"/>
    <w:rsid w:val="00713393"/>
    <w:rsid w:val="007442F0"/>
    <w:rsid w:val="00744B02"/>
    <w:rsid w:val="00782CA6"/>
    <w:rsid w:val="00793195"/>
    <w:rsid w:val="0085370E"/>
    <w:rsid w:val="00867443"/>
    <w:rsid w:val="008A7BA0"/>
    <w:rsid w:val="008D551B"/>
    <w:rsid w:val="008D7BEE"/>
    <w:rsid w:val="008E6BAE"/>
    <w:rsid w:val="00906E4B"/>
    <w:rsid w:val="009A075E"/>
    <w:rsid w:val="009B2A9F"/>
    <w:rsid w:val="00A203A7"/>
    <w:rsid w:val="00A63B98"/>
    <w:rsid w:val="00A8111A"/>
    <w:rsid w:val="00A822FA"/>
    <w:rsid w:val="00A839A8"/>
    <w:rsid w:val="00A97018"/>
    <w:rsid w:val="00AC499A"/>
    <w:rsid w:val="00AF0259"/>
    <w:rsid w:val="00B039BF"/>
    <w:rsid w:val="00B73934"/>
    <w:rsid w:val="00C06C09"/>
    <w:rsid w:val="00C40EA3"/>
    <w:rsid w:val="00C53351"/>
    <w:rsid w:val="00C7429E"/>
    <w:rsid w:val="00CA44FA"/>
    <w:rsid w:val="00CB4257"/>
    <w:rsid w:val="00CC6C98"/>
    <w:rsid w:val="00CF7FDE"/>
    <w:rsid w:val="00E4423A"/>
    <w:rsid w:val="00E52A76"/>
    <w:rsid w:val="00EA0F8A"/>
    <w:rsid w:val="00ED17FD"/>
    <w:rsid w:val="00F0276D"/>
    <w:rsid w:val="00F03087"/>
    <w:rsid w:val="00F50061"/>
    <w:rsid w:val="00F9474B"/>
    <w:rsid w:val="00FD19EC"/>
    <w:rsid w:val="00FD36A3"/>
    <w:rsid w:val="00FE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8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28CD"/>
  </w:style>
  <w:style w:type="paragraph" w:styleId="a5">
    <w:name w:val="footer"/>
    <w:basedOn w:val="a"/>
    <w:link w:val="a6"/>
    <w:uiPriority w:val="99"/>
    <w:unhideWhenUsed/>
    <w:rsid w:val="001628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28CD"/>
  </w:style>
  <w:style w:type="paragraph" w:styleId="a7">
    <w:name w:val="Balloon Text"/>
    <w:basedOn w:val="a"/>
    <w:link w:val="a8"/>
    <w:uiPriority w:val="99"/>
    <w:semiHidden/>
    <w:unhideWhenUsed/>
    <w:rsid w:val="001628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8C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A4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80C03"/>
    <w:rPr>
      <w:color w:val="808080"/>
    </w:rPr>
  </w:style>
  <w:style w:type="paragraph" w:styleId="ab">
    <w:name w:val="No Spacing"/>
    <w:uiPriority w:val="1"/>
    <w:qFormat/>
    <w:rsid w:val="00A203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8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28CD"/>
  </w:style>
  <w:style w:type="paragraph" w:styleId="a5">
    <w:name w:val="footer"/>
    <w:basedOn w:val="a"/>
    <w:link w:val="a6"/>
    <w:uiPriority w:val="99"/>
    <w:unhideWhenUsed/>
    <w:rsid w:val="001628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28CD"/>
  </w:style>
  <w:style w:type="paragraph" w:styleId="a7">
    <w:name w:val="Balloon Text"/>
    <w:basedOn w:val="a"/>
    <w:link w:val="a8"/>
    <w:uiPriority w:val="99"/>
    <w:semiHidden/>
    <w:unhideWhenUsed/>
    <w:rsid w:val="001628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8C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A4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80C03"/>
    <w:rPr>
      <w:color w:val="808080"/>
    </w:rPr>
  </w:style>
  <w:style w:type="paragraph" w:styleId="ab">
    <w:name w:val="No Spacing"/>
    <w:uiPriority w:val="1"/>
    <w:qFormat/>
    <w:rsid w:val="00A2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2192</Words>
  <Characters>12496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14659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dcterms:created xsi:type="dcterms:W3CDTF">2020-02-19T09:24:00Z</dcterms:created>
  <dcterms:modified xsi:type="dcterms:W3CDTF">2020-02-19T09:24:00Z</dcterms:modified>
</cp:coreProperties>
</file>